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6" w:rsidRPr="00DB7195" w:rsidRDefault="00060A56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Pr="0020498C">
        <w:rPr>
          <w:rFonts w:ascii="Times New Roman" w:hAnsi="Times New Roman"/>
          <w:b w:val="0"/>
          <w:i w:val="0"/>
          <w:szCs w:val="24"/>
        </w:rPr>
        <w:t>katasztrófa</w:t>
      </w:r>
      <w:r>
        <w:rPr>
          <w:rFonts w:ascii="Times New Roman" w:hAnsi="Times New Roman"/>
          <w:b w:val="0"/>
          <w:i w:val="0"/>
          <w:szCs w:val="24"/>
        </w:rPr>
        <w:t xml:space="preserve">védelmi operatív munkaszervek. </w:t>
      </w:r>
      <w:r w:rsidRPr="00DB7195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060A56" w:rsidRPr="00DB719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Pr="0020498C">
        <w:rPr>
          <w:rFonts w:ascii="Times New Roman" w:hAnsi="Times New Roman"/>
          <w:b w:val="0"/>
          <w:i w:val="0"/>
          <w:szCs w:val="24"/>
        </w:rPr>
        <w:t xml:space="preserve"> helyi és a hely</w:t>
      </w:r>
      <w:r>
        <w:rPr>
          <w:rFonts w:ascii="Times New Roman" w:hAnsi="Times New Roman"/>
          <w:b w:val="0"/>
          <w:i w:val="0"/>
          <w:szCs w:val="24"/>
        </w:rPr>
        <w:t>színi operatív törzs felépítése, működése.</w:t>
      </w:r>
      <w:r w:rsidRPr="0020498C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>T</w:t>
      </w:r>
      <w:r w:rsidRPr="0020498C">
        <w:rPr>
          <w:rFonts w:ascii="Times New Roman" w:hAnsi="Times New Roman"/>
          <w:b w:val="0"/>
          <w:i w:val="0"/>
          <w:szCs w:val="24"/>
        </w:rPr>
        <w:t>evé</w:t>
      </w:r>
      <w:r>
        <w:rPr>
          <w:rFonts w:ascii="Times New Roman" w:hAnsi="Times New Roman"/>
          <w:b w:val="0"/>
          <w:i w:val="0"/>
          <w:szCs w:val="24"/>
        </w:rPr>
        <w:t>kenységük irányítása, a törzs tagjai.</w:t>
      </w:r>
    </w:p>
    <w:p w:rsidR="00060A56" w:rsidRPr="00DB719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Pr="0020498C">
        <w:rPr>
          <w:rFonts w:ascii="Times New Roman" w:hAnsi="Times New Roman"/>
          <w:b w:val="0"/>
          <w:i w:val="0"/>
          <w:szCs w:val="24"/>
        </w:rPr>
        <w:t xml:space="preserve"> megyei (fővá</w:t>
      </w:r>
      <w:r>
        <w:rPr>
          <w:rFonts w:ascii="Times New Roman" w:hAnsi="Times New Roman"/>
          <w:b w:val="0"/>
          <w:i w:val="0"/>
          <w:szCs w:val="24"/>
        </w:rPr>
        <w:t>rosi) operatív törzs felépítése, működése. A törzs munkájában együttműködő szervezetek.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Pr="0020498C">
        <w:rPr>
          <w:rFonts w:ascii="Times New Roman" w:hAnsi="Times New Roman"/>
          <w:b w:val="0"/>
          <w:i w:val="0"/>
          <w:szCs w:val="24"/>
        </w:rPr>
        <w:t>köz</w:t>
      </w:r>
      <w:r>
        <w:rPr>
          <w:rFonts w:ascii="Times New Roman" w:hAnsi="Times New Roman"/>
          <w:b w:val="0"/>
          <w:i w:val="0"/>
          <w:szCs w:val="24"/>
        </w:rPr>
        <w:t>ponti operatív törzs felépítése, működése. A törzs működés helye és vezetése.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Pr="0020498C">
        <w:rPr>
          <w:rFonts w:ascii="Times New Roman" w:hAnsi="Times New Roman"/>
          <w:b w:val="0"/>
          <w:i w:val="0"/>
          <w:szCs w:val="24"/>
        </w:rPr>
        <w:t xml:space="preserve"> HUNOR Mentőszervezet működé</w:t>
      </w:r>
      <w:r>
        <w:rPr>
          <w:rFonts w:ascii="Times New Roman" w:hAnsi="Times New Roman"/>
          <w:b w:val="0"/>
          <w:i w:val="0"/>
          <w:szCs w:val="24"/>
        </w:rPr>
        <w:t>se, vezetés-irányítása. A HUSZÁR szervezetei.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HUSZÁR Mentőszervezet működése, vezetés-irányítása. A HUNOR felépítése. 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84308F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Pr="0020498C">
        <w:rPr>
          <w:rFonts w:ascii="Times New Roman" w:hAnsi="Times New Roman"/>
          <w:b w:val="0"/>
          <w:i w:val="0"/>
          <w:szCs w:val="24"/>
        </w:rPr>
        <w:t>központi mentőszervezetek riasztásának, mozgósí</w:t>
      </w:r>
      <w:r>
        <w:rPr>
          <w:rFonts w:ascii="Times New Roman" w:hAnsi="Times New Roman"/>
          <w:b w:val="0"/>
          <w:i w:val="0"/>
          <w:szCs w:val="24"/>
        </w:rPr>
        <w:t>tásának, alkalmazásának rendje.</w:t>
      </w:r>
      <w:r w:rsidRPr="0020498C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 xml:space="preserve">Az </w:t>
      </w:r>
      <w:r w:rsidRPr="0020498C">
        <w:rPr>
          <w:rFonts w:ascii="Times New Roman" w:hAnsi="Times New Roman"/>
          <w:b w:val="0"/>
          <w:i w:val="0"/>
          <w:szCs w:val="24"/>
        </w:rPr>
        <w:t>árvízi védekezésbe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20498C">
        <w:rPr>
          <w:rFonts w:ascii="Times New Roman" w:hAnsi="Times New Roman"/>
          <w:b w:val="0"/>
          <w:i w:val="0"/>
          <w:szCs w:val="24"/>
        </w:rPr>
        <w:t>vagy a rendkívüli hó helyzet k</w:t>
      </w:r>
      <w:r w:rsidR="00AB1DD4">
        <w:rPr>
          <w:rFonts w:ascii="Times New Roman" w:hAnsi="Times New Roman"/>
          <w:b w:val="0"/>
          <w:i w:val="0"/>
          <w:szCs w:val="24"/>
        </w:rPr>
        <w:t>övetkezményeinek a felszámolásáb</w:t>
      </w:r>
      <w:bookmarkStart w:id="0" w:name="_GoBack"/>
      <w:bookmarkEnd w:id="0"/>
      <w:r w:rsidRPr="0020498C">
        <w:rPr>
          <w:rFonts w:ascii="Times New Roman" w:hAnsi="Times New Roman"/>
          <w:b w:val="0"/>
          <w:i w:val="0"/>
          <w:szCs w:val="24"/>
        </w:rPr>
        <w:t>a</w:t>
      </w:r>
      <w:r>
        <w:rPr>
          <w:rFonts w:ascii="Times New Roman" w:hAnsi="Times New Roman"/>
          <w:b w:val="0"/>
          <w:i w:val="0"/>
          <w:szCs w:val="24"/>
        </w:rPr>
        <w:t xml:space="preserve"> bevonható szervezetek.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Pr="00B5708F">
        <w:rPr>
          <w:rFonts w:ascii="Times New Roman" w:hAnsi="Times New Roman"/>
          <w:b w:val="0"/>
          <w:i w:val="0"/>
          <w:szCs w:val="24"/>
        </w:rPr>
        <w:t>megyei (fővárosi) mentőszervezetek riasztásának, mozgósí</w:t>
      </w:r>
      <w:r>
        <w:rPr>
          <w:rFonts w:ascii="Times New Roman" w:hAnsi="Times New Roman"/>
          <w:b w:val="0"/>
          <w:i w:val="0"/>
          <w:szCs w:val="24"/>
        </w:rPr>
        <w:t>tásának, alkalmazásának rendje.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>A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köteles polg</w:t>
      </w:r>
      <w:r>
        <w:rPr>
          <w:rFonts w:ascii="Times New Roman" w:hAnsi="Times New Roman"/>
          <w:b w:val="0"/>
          <w:bCs/>
          <w:i w:val="0"/>
          <w:szCs w:val="24"/>
        </w:rPr>
        <w:t>ári védelmi szervezetek típusai, képességei.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Település védelmére</w:t>
      </w:r>
      <w:r>
        <w:rPr>
          <w:rFonts w:ascii="Times New Roman" w:hAnsi="Times New Roman"/>
          <w:b w:val="0"/>
          <w:bCs/>
          <w:i w:val="0"/>
          <w:szCs w:val="24"/>
        </w:rPr>
        <w:t xml:space="preserve"> létrehozható egységek. A szervezetek megalakítása, azok szükséges létszáma.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>Az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önkéntes polgá</w:t>
      </w:r>
      <w:r>
        <w:rPr>
          <w:rFonts w:ascii="Times New Roman" w:hAnsi="Times New Roman"/>
          <w:b w:val="0"/>
          <w:bCs/>
          <w:i w:val="0"/>
          <w:szCs w:val="24"/>
        </w:rPr>
        <w:t xml:space="preserve">ri védelmi szervezetek típusai. A </w:t>
      </w:r>
      <w:r w:rsidRPr="00B5708F">
        <w:rPr>
          <w:rFonts w:ascii="Times New Roman" w:hAnsi="Times New Roman"/>
          <w:b w:val="0"/>
          <w:bCs/>
          <w:i w:val="0"/>
          <w:szCs w:val="24"/>
        </w:rPr>
        <w:t>központi polgári védelmi</w:t>
      </w:r>
      <w:r>
        <w:rPr>
          <w:rFonts w:ascii="Times New Roman" w:hAnsi="Times New Roman"/>
          <w:b w:val="0"/>
          <w:bCs/>
          <w:i w:val="0"/>
          <w:szCs w:val="24"/>
        </w:rPr>
        <w:t xml:space="preserve"> szervezetek bevonásának módja. </w:t>
      </w:r>
    </w:p>
    <w:p w:rsidR="00060A56" w:rsidRPr="008B6245" w:rsidRDefault="00060A56" w:rsidP="00881CEE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Default="00060A56" w:rsidP="00133E81">
      <w:pPr>
        <w:ind w:left="720"/>
        <w:jc w:val="both"/>
        <w:rPr>
          <w:rFonts w:ascii="Times New Roman" w:hAnsi="Times New Roman"/>
          <w:b w:val="0"/>
          <w:bCs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Pr="00B5708F">
        <w:rPr>
          <w:rFonts w:ascii="Times New Roman" w:hAnsi="Times New Roman"/>
          <w:b w:val="0"/>
          <w:i w:val="0"/>
          <w:szCs w:val="24"/>
        </w:rPr>
        <w:t xml:space="preserve">polgári </w:t>
      </w:r>
      <w:r>
        <w:rPr>
          <w:rFonts w:ascii="Times New Roman" w:hAnsi="Times New Roman"/>
          <w:b w:val="0"/>
          <w:i w:val="0"/>
          <w:szCs w:val="24"/>
        </w:rPr>
        <w:t>műveletek irányításának módjai. A</w:t>
      </w:r>
      <w:r w:rsidRPr="00B5708F">
        <w:rPr>
          <w:rFonts w:ascii="Times New Roman" w:hAnsi="Times New Roman"/>
          <w:b w:val="0"/>
          <w:i w:val="0"/>
          <w:szCs w:val="24"/>
        </w:rPr>
        <w:t xml:space="preserve"> vezetési törzs </w:t>
      </w:r>
      <w:r>
        <w:rPr>
          <w:rFonts w:ascii="Times New Roman" w:hAnsi="Times New Roman"/>
          <w:b w:val="0"/>
          <w:i w:val="0"/>
          <w:szCs w:val="24"/>
        </w:rPr>
        <w:t xml:space="preserve">felépítése. A törzs munkájában résztvevő személyek. 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törzsvezetési elvek, irányítási módok valamint azok alkalmazása. 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E16850" w:rsidRDefault="00060A56" w:rsidP="00133E81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 xml:space="preserve">Az </w:t>
      </w:r>
      <w:r w:rsidRPr="00B5708F">
        <w:rPr>
          <w:rFonts w:ascii="Times New Roman" w:hAnsi="Times New Roman"/>
          <w:b w:val="0"/>
          <w:bCs/>
          <w:i w:val="0"/>
          <w:szCs w:val="24"/>
        </w:rPr>
        <w:t>Operatív Tö</w:t>
      </w:r>
      <w:r>
        <w:rPr>
          <w:rFonts w:ascii="Times New Roman" w:hAnsi="Times New Roman"/>
          <w:b w:val="0"/>
          <w:bCs/>
          <w:i w:val="0"/>
          <w:szCs w:val="24"/>
        </w:rPr>
        <w:t>rzsben végzendő feladatok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, vezetés-irányításhoz alkalmazott </w:t>
      </w:r>
      <w:proofErr w:type="spellStart"/>
      <w:r w:rsidRPr="00B5708F">
        <w:rPr>
          <w:rFonts w:ascii="Times New Roman" w:hAnsi="Times New Roman"/>
          <w:b w:val="0"/>
          <w:bCs/>
          <w:i w:val="0"/>
          <w:szCs w:val="24"/>
        </w:rPr>
        <w:t>info-kommunikációs</w:t>
      </w:r>
      <w:proofErr w:type="spellEnd"/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felületek</w:t>
      </w:r>
      <w:r>
        <w:rPr>
          <w:rFonts w:ascii="Times New Roman" w:hAnsi="Times New Roman"/>
          <w:b w:val="0"/>
          <w:bCs/>
          <w:i w:val="0"/>
          <w:szCs w:val="24"/>
        </w:rPr>
        <w:t>.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lastRenderedPageBreak/>
        <w:t xml:space="preserve">A </w:t>
      </w:r>
      <w:r w:rsidRPr="00B5708F">
        <w:rPr>
          <w:rFonts w:ascii="Times New Roman" w:hAnsi="Times New Roman"/>
          <w:b w:val="0"/>
          <w:bCs/>
          <w:i w:val="0"/>
          <w:szCs w:val="24"/>
        </w:rPr>
        <w:t>gazdas</w:t>
      </w:r>
      <w:r>
        <w:rPr>
          <w:rFonts w:ascii="Times New Roman" w:hAnsi="Times New Roman"/>
          <w:b w:val="0"/>
          <w:bCs/>
          <w:i w:val="0"/>
          <w:szCs w:val="24"/>
        </w:rPr>
        <w:t>ági-anyagi szolgáltatás rendje. A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központi polgári védelmi </w:t>
      </w:r>
      <w:r>
        <w:rPr>
          <w:rFonts w:ascii="Times New Roman" w:hAnsi="Times New Roman"/>
          <w:b w:val="0"/>
          <w:bCs/>
          <w:i w:val="0"/>
          <w:szCs w:val="24"/>
        </w:rPr>
        <w:t>szervezetek bevonásának rendje. A Gazdasági Ellátó Központnak szerepe.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Pr="00B5708F">
        <w:rPr>
          <w:rFonts w:ascii="Times New Roman" w:hAnsi="Times New Roman"/>
          <w:b w:val="0"/>
          <w:i w:val="0"/>
          <w:szCs w:val="24"/>
        </w:rPr>
        <w:t>z egyes természeti és civilizác</w:t>
      </w:r>
      <w:r>
        <w:rPr>
          <w:rFonts w:ascii="Times New Roman" w:hAnsi="Times New Roman"/>
          <w:b w:val="0"/>
          <w:i w:val="0"/>
          <w:szCs w:val="24"/>
        </w:rPr>
        <w:t xml:space="preserve">iós katasztrófák felszámolásának </w:t>
      </w:r>
      <w:r w:rsidRPr="00B5708F">
        <w:rPr>
          <w:rFonts w:ascii="Times New Roman" w:hAnsi="Times New Roman"/>
          <w:b w:val="0"/>
          <w:i w:val="0"/>
          <w:szCs w:val="24"/>
        </w:rPr>
        <w:t>vezetés</w:t>
      </w:r>
      <w:r>
        <w:rPr>
          <w:rFonts w:ascii="Times New Roman" w:hAnsi="Times New Roman"/>
          <w:b w:val="0"/>
          <w:i w:val="0"/>
          <w:szCs w:val="24"/>
        </w:rPr>
        <w:t>-irányítási módszerei.</w:t>
      </w:r>
      <w:r w:rsidRPr="00B5708F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>A t</w:t>
      </w:r>
      <w:r w:rsidRPr="00B5708F">
        <w:rPr>
          <w:rFonts w:ascii="Times New Roman" w:hAnsi="Times New Roman"/>
          <w:b w:val="0"/>
          <w:bCs/>
          <w:i w:val="0"/>
          <w:szCs w:val="24"/>
        </w:rPr>
        <w:t>elepülési és járási önként</w:t>
      </w:r>
      <w:r>
        <w:rPr>
          <w:rFonts w:ascii="Times New Roman" w:hAnsi="Times New Roman"/>
          <w:b w:val="0"/>
          <w:bCs/>
          <w:i w:val="0"/>
          <w:szCs w:val="24"/>
        </w:rPr>
        <w:t>es mentőcsoportok tevékenysége. Egy önkéntes mentőcsoport bemutatása.</w:t>
      </w:r>
      <w:r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t</w:t>
      </w:r>
      <w:r w:rsidRPr="00B5708F">
        <w:rPr>
          <w:rFonts w:ascii="Times New Roman" w:hAnsi="Times New Roman"/>
          <w:b w:val="0"/>
          <w:i w:val="0"/>
          <w:szCs w:val="24"/>
        </w:rPr>
        <w:t>erületi önként</w:t>
      </w:r>
      <w:r>
        <w:rPr>
          <w:rFonts w:ascii="Times New Roman" w:hAnsi="Times New Roman"/>
          <w:b w:val="0"/>
          <w:i w:val="0"/>
          <w:szCs w:val="24"/>
        </w:rPr>
        <w:t xml:space="preserve">es mentőszervezet tevékenysége. A megyei és fővárosi mentőszervezetek. 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Az </w:t>
      </w:r>
      <w:r w:rsidRPr="00B5708F">
        <w:rPr>
          <w:rFonts w:ascii="Times New Roman" w:hAnsi="Times New Roman"/>
          <w:b w:val="0"/>
          <w:i w:val="0"/>
          <w:szCs w:val="24"/>
        </w:rPr>
        <w:t>extrém időjárás (havazás, ónos eső, szélvihar) okoz</w:t>
      </w:r>
      <w:r>
        <w:rPr>
          <w:rFonts w:ascii="Times New Roman" w:hAnsi="Times New Roman"/>
          <w:b w:val="0"/>
          <w:i w:val="0"/>
          <w:szCs w:val="24"/>
        </w:rPr>
        <w:t xml:space="preserve">ta károk felszámoláshoz alkalmazott </w:t>
      </w:r>
      <w:r w:rsidRPr="00B5708F">
        <w:rPr>
          <w:rFonts w:ascii="Times New Roman" w:hAnsi="Times New Roman"/>
          <w:b w:val="0"/>
          <w:i w:val="0"/>
          <w:szCs w:val="24"/>
        </w:rPr>
        <w:t>vezetési</w:t>
      </w:r>
      <w:r>
        <w:rPr>
          <w:rFonts w:ascii="Times New Roman" w:hAnsi="Times New Roman"/>
          <w:b w:val="0"/>
          <w:i w:val="0"/>
          <w:szCs w:val="24"/>
        </w:rPr>
        <w:t>-irányítási módszerek. A</w:t>
      </w:r>
      <w:r w:rsidRPr="00B5708F">
        <w:rPr>
          <w:rFonts w:ascii="Times New Roman" w:hAnsi="Times New Roman"/>
          <w:b w:val="0"/>
          <w:i w:val="0"/>
          <w:szCs w:val="24"/>
        </w:rPr>
        <w:t xml:space="preserve"> helyi és a területi szintű irányítás </w:t>
      </w:r>
      <w:r>
        <w:rPr>
          <w:rFonts w:ascii="Times New Roman" w:hAnsi="Times New Roman"/>
          <w:b w:val="0"/>
          <w:i w:val="0"/>
          <w:szCs w:val="24"/>
        </w:rPr>
        <w:t>lehetséges módjai.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 xml:space="preserve">Árvíz esetén szükséges erő-eszközök </w:t>
      </w:r>
      <w:r w:rsidRPr="00B5708F">
        <w:rPr>
          <w:rFonts w:ascii="Times New Roman" w:hAnsi="Times New Roman"/>
          <w:b w:val="0"/>
          <w:bCs/>
          <w:i w:val="0"/>
          <w:szCs w:val="24"/>
        </w:rPr>
        <w:t>be</w:t>
      </w:r>
      <w:r>
        <w:rPr>
          <w:rFonts w:ascii="Times New Roman" w:hAnsi="Times New Roman"/>
          <w:b w:val="0"/>
          <w:bCs/>
          <w:i w:val="0"/>
          <w:szCs w:val="24"/>
        </w:rPr>
        <w:t>vonása a megelőzés, felszámolás</w:t>
      </w:r>
      <w:r w:rsidRPr="00B5708F">
        <w:rPr>
          <w:rFonts w:ascii="Times New Roman" w:hAnsi="Times New Roman"/>
          <w:b w:val="0"/>
          <w:bCs/>
          <w:i w:val="0"/>
          <w:szCs w:val="24"/>
        </w:rPr>
        <w:t>, ese</w:t>
      </w:r>
      <w:r>
        <w:rPr>
          <w:rFonts w:ascii="Times New Roman" w:hAnsi="Times New Roman"/>
          <w:b w:val="0"/>
          <w:bCs/>
          <w:i w:val="0"/>
          <w:szCs w:val="24"/>
        </w:rPr>
        <w:t>tleges helyreállítás érdekében. A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polgári </w:t>
      </w:r>
      <w:r>
        <w:rPr>
          <w:rFonts w:ascii="Times New Roman" w:hAnsi="Times New Roman"/>
          <w:b w:val="0"/>
          <w:bCs/>
          <w:i w:val="0"/>
          <w:szCs w:val="24"/>
        </w:rPr>
        <w:t xml:space="preserve">védelmi szervezetek alkalmazása. </w:t>
      </w:r>
    </w:p>
    <w:p w:rsidR="00060A56" w:rsidRPr="008B6245" w:rsidRDefault="00060A56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 xml:space="preserve">Operatív munkaszervek működése a </w:t>
      </w:r>
      <w:r w:rsidRPr="00B5708F">
        <w:rPr>
          <w:rFonts w:ascii="Times New Roman" w:hAnsi="Times New Roman"/>
          <w:b w:val="0"/>
          <w:bCs/>
          <w:i w:val="0"/>
          <w:szCs w:val="24"/>
        </w:rPr>
        <w:t>kihirdetet</w:t>
      </w:r>
      <w:r>
        <w:rPr>
          <w:rFonts w:ascii="Times New Roman" w:hAnsi="Times New Roman"/>
          <w:b w:val="0"/>
          <w:bCs/>
          <w:i w:val="0"/>
          <w:szCs w:val="24"/>
        </w:rPr>
        <w:t>t veszélyhelyzet esetén. Az irányítás módja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a he</w:t>
      </w:r>
      <w:r>
        <w:rPr>
          <w:rFonts w:ascii="Times New Roman" w:hAnsi="Times New Roman"/>
          <w:b w:val="0"/>
          <w:bCs/>
          <w:i w:val="0"/>
          <w:szCs w:val="24"/>
        </w:rPr>
        <w:t>lyi szinttől a központi szintig.</w:t>
      </w:r>
    </w:p>
    <w:p w:rsidR="00060A56" w:rsidRPr="00DB719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Pr="00B5708F">
        <w:rPr>
          <w:rFonts w:ascii="Times New Roman" w:hAnsi="Times New Roman"/>
          <w:b w:val="0"/>
          <w:i w:val="0"/>
          <w:szCs w:val="24"/>
        </w:rPr>
        <w:t>kihirdetett veszél</w:t>
      </w:r>
      <w:r>
        <w:rPr>
          <w:rFonts w:ascii="Times New Roman" w:hAnsi="Times New Roman"/>
          <w:b w:val="0"/>
          <w:i w:val="0"/>
          <w:szCs w:val="24"/>
        </w:rPr>
        <w:t xml:space="preserve">yhelyzet esetén </w:t>
      </w:r>
      <w:r w:rsidRPr="00B5708F">
        <w:rPr>
          <w:rFonts w:ascii="Times New Roman" w:hAnsi="Times New Roman"/>
          <w:b w:val="0"/>
          <w:i w:val="0"/>
          <w:szCs w:val="24"/>
        </w:rPr>
        <w:t>az önkéntes és</w:t>
      </w:r>
      <w:r>
        <w:rPr>
          <w:rFonts w:ascii="Times New Roman" w:hAnsi="Times New Roman"/>
          <w:b w:val="0"/>
          <w:i w:val="0"/>
          <w:szCs w:val="24"/>
        </w:rPr>
        <w:t xml:space="preserve"> a</w:t>
      </w:r>
      <w:r w:rsidRPr="00B5708F">
        <w:rPr>
          <w:rFonts w:ascii="Times New Roman" w:hAnsi="Times New Roman"/>
          <w:b w:val="0"/>
          <w:i w:val="0"/>
          <w:szCs w:val="24"/>
        </w:rPr>
        <w:t xml:space="preserve"> köteles polgári </w:t>
      </w:r>
      <w:r>
        <w:rPr>
          <w:rFonts w:ascii="Times New Roman" w:hAnsi="Times New Roman"/>
          <w:b w:val="0"/>
          <w:i w:val="0"/>
          <w:szCs w:val="24"/>
        </w:rPr>
        <w:t>védelmi szervezetek alkalmazása. Alkalmazásuk helyszíne, tevékenységük irányítása.</w:t>
      </w:r>
      <w:r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060A56" w:rsidRPr="00DB719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K</w:t>
      </w:r>
      <w:r w:rsidRPr="00B5708F">
        <w:rPr>
          <w:rFonts w:ascii="Times New Roman" w:hAnsi="Times New Roman"/>
          <w:b w:val="0"/>
          <w:i w:val="0"/>
          <w:szCs w:val="24"/>
        </w:rPr>
        <w:t>atasztrófaveszély vagy veszélyhel</w:t>
      </w:r>
      <w:r>
        <w:rPr>
          <w:rFonts w:ascii="Times New Roman" w:hAnsi="Times New Roman"/>
          <w:b w:val="0"/>
          <w:i w:val="0"/>
          <w:szCs w:val="24"/>
        </w:rPr>
        <w:t xml:space="preserve">yzet esetén </w:t>
      </w:r>
      <w:r w:rsidRPr="00B5708F">
        <w:rPr>
          <w:rFonts w:ascii="Times New Roman" w:hAnsi="Times New Roman"/>
          <w:b w:val="0"/>
          <w:i w:val="0"/>
          <w:szCs w:val="24"/>
        </w:rPr>
        <w:t>az önkéntes mentőszerve</w:t>
      </w:r>
      <w:r>
        <w:rPr>
          <w:rFonts w:ascii="Times New Roman" w:hAnsi="Times New Roman"/>
          <w:b w:val="0"/>
          <w:i w:val="0"/>
          <w:szCs w:val="24"/>
        </w:rPr>
        <w:t>zetek mentésbe történő bevonása. Alkalmazásuk helyszíne</w:t>
      </w:r>
      <w:r w:rsidRPr="00B5708F">
        <w:rPr>
          <w:rFonts w:ascii="Times New Roman" w:hAnsi="Times New Roman"/>
          <w:b w:val="0"/>
          <w:i w:val="0"/>
          <w:szCs w:val="24"/>
        </w:rPr>
        <w:t>, tevékenysé</w:t>
      </w:r>
      <w:r>
        <w:rPr>
          <w:rFonts w:ascii="Times New Roman" w:hAnsi="Times New Roman"/>
          <w:b w:val="0"/>
          <w:i w:val="0"/>
          <w:szCs w:val="24"/>
        </w:rPr>
        <w:t>gük irányítása.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Az önkéntes mentőszervezetek nemzeti minősítése és mentési képességei. A</w:t>
      </w:r>
      <w:r w:rsidRPr="00B5708F">
        <w:rPr>
          <w:rFonts w:ascii="Times New Roman" w:hAnsi="Times New Roman"/>
          <w:b w:val="0"/>
          <w:i w:val="0"/>
          <w:szCs w:val="24"/>
        </w:rPr>
        <w:t xml:space="preserve"> megyei (</w:t>
      </w:r>
      <w:r>
        <w:rPr>
          <w:rFonts w:ascii="Times New Roman" w:hAnsi="Times New Roman"/>
          <w:b w:val="0"/>
          <w:i w:val="0"/>
          <w:szCs w:val="24"/>
        </w:rPr>
        <w:t>fővárosi) önkéntes szervezet.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Default="00060A56" w:rsidP="00133E81">
      <w:pPr>
        <w:ind w:left="72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Pr="00B5708F">
        <w:rPr>
          <w:rFonts w:ascii="Times New Roman" w:hAnsi="Times New Roman"/>
          <w:b w:val="0"/>
          <w:i w:val="0"/>
          <w:szCs w:val="24"/>
        </w:rPr>
        <w:t xml:space="preserve">HUNOR </w:t>
      </w:r>
      <w:r>
        <w:rPr>
          <w:rFonts w:ascii="Times New Roman" w:hAnsi="Times New Roman"/>
          <w:b w:val="0"/>
          <w:i w:val="0"/>
          <w:szCs w:val="24"/>
        </w:rPr>
        <w:t>és a HUSZÁR mentőszervezet alkalmazásának esetei. Tevékenységük irányítása</w:t>
      </w:r>
      <w:r w:rsidRPr="00B5708F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>a kárhelyszínen.</w:t>
      </w:r>
    </w:p>
    <w:p w:rsidR="00060A56" w:rsidRDefault="00060A56">
      <w:pPr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br w:type="page"/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HUNOR és a HUSZÁR mentőszervezet alkalmazása. A központi szervezetek integrálódása</w:t>
      </w:r>
      <w:r w:rsidRPr="00B5708F">
        <w:rPr>
          <w:rFonts w:ascii="Times New Roman" w:hAnsi="Times New Roman"/>
          <w:b w:val="0"/>
          <w:i w:val="0"/>
          <w:szCs w:val="24"/>
        </w:rPr>
        <w:t xml:space="preserve"> a megyei (fővárosi) vezetés-irányítási rendbe egy</w:t>
      </w:r>
      <w:r>
        <w:rPr>
          <w:rFonts w:ascii="Times New Roman" w:hAnsi="Times New Roman"/>
          <w:b w:val="0"/>
          <w:i w:val="0"/>
          <w:szCs w:val="24"/>
        </w:rPr>
        <w:t xml:space="preserve"> helyi szintű beavatkozás során.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84308F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Pr="00B5708F">
        <w:rPr>
          <w:rFonts w:ascii="Times New Roman" w:hAnsi="Times New Roman"/>
          <w:b w:val="0"/>
          <w:i w:val="0"/>
          <w:szCs w:val="24"/>
        </w:rPr>
        <w:t>z Országos Helyszíni Irány</w:t>
      </w:r>
      <w:r>
        <w:rPr>
          <w:rFonts w:ascii="Times New Roman" w:hAnsi="Times New Roman"/>
          <w:b w:val="0"/>
          <w:i w:val="0"/>
          <w:szCs w:val="24"/>
        </w:rPr>
        <w:t>ító Törzs szerepének, felépítésének bemutatása. Működésének illeszkedése</w:t>
      </w:r>
      <w:r w:rsidRPr="00B5708F">
        <w:rPr>
          <w:rFonts w:ascii="Times New Roman" w:hAnsi="Times New Roman"/>
          <w:b w:val="0"/>
          <w:i w:val="0"/>
          <w:szCs w:val="24"/>
        </w:rPr>
        <w:t xml:space="preserve"> a megyei (fővárosi) katasztrófavédelmi igazgat</w:t>
      </w:r>
      <w:r>
        <w:rPr>
          <w:rFonts w:ascii="Times New Roman" w:hAnsi="Times New Roman"/>
          <w:b w:val="0"/>
          <w:i w:val="0"/>
          <w:szCs w:val="24"/>
        </w:rPr>
        <w:t xml:space="preserve">óságok műveleti tevékenységéhez. Az OHIT vezetése. 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v</w:t>
      </w:r>
      <w:r w:rsidRPr="00B5708F">
        <w:rPr>
          <w:rFonts w:ascii="Times New Roman" w:hAnsi="Times New Roman"/>
          <w:b w:val="0"/>
          <w:i w:val="0"/>
          <w:szCs w:val="24"/>
        </w:rPr>
        <w:t>ezeté</w:t>
      </w:r>
      <w:r>
        <w:rPr>
          <w:rFonts w:ascii="Times New Roman" w:hAnsi="Times New Roman"/>
          <w:b w:val="0"/>
          <w:i w:val="0"/>
          <w:szCs w:val="24"/>
        </w:rPr>
        <w:t>si folyamat általános modellje. A parancsnoki munka sorrendje. Az alapos vezetői döntéshez szükséges</w:t>
      </w:r>
      <w:r w:rsidRPr="00B5708F">
        <w:rPr>
          <w:rFonts w:ascii="Times New Roman" w:hAnsi="Times New Roman"/>
          <w:b w:val="0"/>
          <w:i w:val="0"/>
          <w:szCs w:val="24"/>
        </w:rPr>
        <w:t xml:space="preserve"> elsődleges és máso</w:t>
      </w:r>
      <w:r>
        <w:rPr>
          <w:rFonts w:ascii="Times New Roman" w:hAnsi="Times New Roman"/>
          <w:b w:val="0"/>
          <w:i w:val="0"/>
          <w:szCs w:val="24"/>
        </w:rPr>
        <w:t>dlagos szakmai információk.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 xml:space="preserve">A </w:t>
      </w:r>
      <w:r w:rsidRPr="00B5708F">
        <w:rPr>
          <w:rFonts w:ascii="Times New Roman" w:hAnsi="Times New Roman"/>
          <w:b w:val="0"/>
          <w:bCs/>
          <w:i w:val="0"/>
          <w:szCs w:val="24"/>
        </w:rPr>
        <w:t>katasztrófavédelmi operatív munkaszervek létrehozásának, működési fe</w:t>
      </w:r>
      <w:r>
        <w:rPr>
          <w:rFonts w:ascii="Times New Roman" w:hAnsi="Times New Roman"/>
          <w:b w:val="0"/>
          <w:bCs/>
          <w:i w:val="0"/>
          <w:szCs w:val="24"/>
        </w:rPr>
        <w:t xml:space="preserve">ltételei biztosításának rendje. Ennek megvalósulása </w:t>
      </w:r>
      <w:r w:rsidRPr="00B5708F">
        <w:rPr>
          <w:rFonts w:ascii="Times New Roman" w:hAnsi="Times New Roman"/>
          <w:b w:val="0"/>
          <w:bCs/>
          <w:i w:val="0"/>
          <w:szCs w:val="24"/>
        </w:rPr>
        <w:t>a m</w:t>
      </w:r>
      <w:r>
        <w:rPr>
          <w:rFonts w:ascii="Times New Roman" w:hAnsi="Times New Roman"/>
          <w:b w:val="0"/>
          <w:bCs/>
          <w:i w:val="0"/>
          <w:szCs w:val="24"/>
        </w:rPr>
        <w:t>egyei operatív törzsek esetében.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 xml:space="preserve">A </w:t>
      </w:r>
      <w:r w:rsidRPr="00B5708F">
        <w:rPr>
          <w:rFonts w:ascii="Times New Roman" w:hAnsi="Times New Roman"/>
          <w:b w:val="0"/>
          <w:bCs/>
          <w:i w:val="0"/>
          <w:szCs w:val="24"/>
        </w:rPr>
        <w:t>katasztrófavédelmi operatív mun</w:t>
      </w:r>
      <w:r>
        <w:rPr>
          <w:rFonts w:ascii="Times New Roman" w:hAnsi="Times New Roman"/>
          <w:b w:val="0"/>
          <w:bCs/>
          <w:i w:val="0"/>
          <w:szCs w:val="24"/>
        </w:rPr>
        <w:t>kaszervek szervezeti felépítése, feladatai. Ennek megvalósulása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a megyei opera</w:t>
      </w:r>
      <w:r>
        <w:rPr>
          <w:rFonts w:ascii="Times New Roman" w:hAnsi="Times New Roman"/>
          <w:b w:val="0"/>
          <w:bCs/>
          <w:i w:val="0"/>
          <w:szCs w:val="24"/>
        </w:rPr>
        <w:t xml:space="preserve">tív törzsek esetében, </w:t>
      </w:r>
      <w:r w:rsidRPr="00B5708F">
        <w:rPr>
          <w:rFonts w:ascii="Times New Roman" w:hAnsi="Times New Roman"/>
          <w:b w:val="0"/>
          <w:bCs/>
          <w:i w:val="0"/>
          <w:szCs w:val="24"/>
        </w:rPr>
        <w:t>a törzs</w:t>
      </w:r>
      <w:r>
        <w:rPr>
          <w:rFonts w:ascii="Times New Roman" w:hAnsi="Times New Roman"/>
          <w:b w:val="0"/>
          <w:bCs/>
          <w:i w:val="0"/>
          <w:szCs w:val="24"/>
        </w:rPr>
        <w:t xml:space="preserve"> felépítése</w:t>
      </w:r>
      <w:r w:rsidRPr="00B5708F">
        <w:rPr>
          <w:rFonts w:ascii="Times New Roman" w:hAnsi="Times New Roman"/>
          <w:b w:val="0"/>
          <w:bCs/>
          <w:i w:val="0"/>
          <w:szCs w:val="24"/>
        </w:rPr>
        <w:t>, a mind</w:t>
      </w:r>
      <w:r>
        <w:rPr>
          <w:rFonts w:ascii="Times New Roman" w:hAnsi="Times New Roman"/>
          <w:b w:val="0"/>
          <w:bCs/>
          <w:i w:val="0"/>
          <w:szCs w:val="24"/>
        </w:rPr>
        <w:t xml:space="preserve">enoldalú biztosításért felelős személyek köre. 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Default="00060A56" w:rsidP="00133E81">
      <w:pPr>
        <w:ind w:left="720"/>
        <w:jc w:val="both"/>
        <w:rPr>
          <w:rFonts w:ascii="Times New Roman" w:hAnsi="Times New Roman"/>
          <w:b w:val="0"/>
          <w:bCs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Pr="00B5708F">
        <w:rPr>
          <w:rFonts w:ascii="Times New Roman" w:hAnsi="Times New Roman"/>
          <w:b w:val="0"/>
          <w:i w:val="0"/>
          <w:szCs w:val="24"/>
        </w:rPr>
        <w:t>polgári véd</w:t>
      </w:r>
      <w:r>
        <w:rPr>
          <w:rFonts w:ascii="Times New Roman" w:hAnsi="Times New Roman"/>
          <w:b w:val="0"/>
          <w:i w:val="0"/>
          <w:szCs w:val="24"/>
        </w:rPr>
        <w:t>elmi szervezetek megalakítása, riasztása</w:t>
      </w:r>
      <w:r w:rsidRPr="00B5708F">
        <w:rPr>
          <w:rFonts w:ascii="Times New Roman" w:hAnsi="Times New Roman"/>
          <w:b w:val="0"/>
          <w:i w:val="0"/>
          <w:szCs w:val="24"/>
        </w:rPr>
        <w:t>, valamint katasztrófaveszély és veszélyhelyzet esetén</w:t>
      </w:r>
      <w:r>
        <w:rPr>
          <w:rFonts w:ascii="Times New Roman" w:hAnsi="Times New Roman"/>
          <w:b w:val="0"/>
          <w:i w:val="0"/>
          <w:szCs w:val="24"/>
        </w:rPr>
        <w:t xml:space="preserve"> történő alkalmazásának rendje. A lakosságvédelmi egység aktivizálása.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Az </w:t>
      </w:r>
      <w:r w:rsidRPr="00B5708F">
        <w:rPr>
          <w:rFonts w:ascii="Times New Roman" w:hAnsi="Times New Roman"/>
          <w:b w:val="0"/>
          <w:i w:val="0"/>
          <w:szCs w:val="24"/>
        </w:rPr>
        <w:t xml:space="preserve">önkéntes </w:t>
      </w:r>
      <w:r>
        <w:rPr>
          <w:rFonts w:ascii="Times New Roman" w:hAnsi="Times New Roman"/>
          <w:b w:val="0"/>
          <w:i w:val="0"/>
          <w:szCs w:val="24"/>
        </w:rPr>
        <w:t>mentőszervezetek megalakítása, riasztása</w:t>
      </w:r>
      <w:r w:rsidRPr="00B5708F">
        <w:rPr>
          <w:rFonts w:ascii="Times New Roman" w:hAnsi="Times New Roman"/>
          <w:b w:val="0"/>
          <w:i w:val="0"/>
          <w:szCs w:val="24"/>
        </w:rPr>
        <w:t>, valamint katasztrófaveszély és veszélyhelyzet esetén tö</w:t>
      </w:r>
      <w:r>
        <w:rPr>
          <w:rFonts w:ascii="Times New Roman" w:hAnsi="Times New Roman"/>
          <w:b w:val="0"/>
          <w:i w:val="0"/>
          <w:szCs w:val="24"/>
        </w:rPr>
        <w:t>rténő alkalmazásának rendje. A megyei mentőszervezet alkalmazása.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E16850" w:rsidRDefault="00060A56" w:rsidP="00133E81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>A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katasztrófavéde</w:t>
      </w:r>
      <w:r>
        <w:rPr>
          <w:rFonts w:ascii="Times New Roman" w:hAnsi="Times New Roman"/>
          <w:b w:val="0"/>
          <w:bCs/>
          <w:i w:val="0"/>
          <w:szCs w:val="24"/>
        </w:rPr>
        <w:t>lmi operatív munkaszervek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döntés-előkészítő, adatfeldolgozó, </w:t>
      </w:r>
      <w:r>
        <w:rPr>
          <w:rFonts w:ascii="Times New Roman" w:hAnsi="Times New Roman"/>
          <w:b w:val="0"/>
          <w:bCs/>
          <w:i w:val="0"/>
          <w:szCs w:val="24"/>
        </w:rPr>
        <w:t xml:space="preserve">illetve döntéstámogató platformjai. A </w:t>
      </w:r>
      <w:proofErr w:type="spellStart"/>
      <w:r w:rsidRPr="00B5708F">
        <w:rPr>
          <w:rFonts w:ascii="Times New Roman" w:hAnsi="Times New Roman"/>
          <w:b w:val="0"/>
          <w:bCs/>
          <w:i w:val="0"/>
          <w:szCs w:val="24"/>
        </w:rPr>
        <w:t>Marathon</w:t>
      </w:r>
      <w:proofErr w:type="spellEnd"/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Terra rendszer</w:t>
      </w:r>
      <w:r>
        <w:rPr>
          <w:rFonts w:ascii="Times New Roman" w:hAnsi="Times New Roman"/>
          <w:b w:val="0"/>
          <w:bCs/>
          <w:i w:val="0"/>
          <w:szCs w:val="24"/>
        </w:rPr>
        <w:t>.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 xml:space="preserve">A </w:t>
      </w:r>
      <w:r w:rsidRPr="00B5708F">
        <w:rPr>
          <w:rFonts w:ascii="Times New Roman" w:hAnsi="Times New Roman"/>
          <w:b w:val="0"/>
          <w:bCs/>
          <w:i w:val="0"/>
          <w:szCs w:val="24"/>
        </w:rPr>
        <w:t>törzskari vezetés</w:t>
      </w:r>
      <w:r>
        <w:rPr>
          <w:rFonts w:ascii="Times New Roman" w:hAnsi="Times New Roman"/>
          <w:b w:val="0"/>
          <w:bCs/>
          <w:i w:val="0"/>
          <w:szCs w:val="24"/>
        </w:rPr>
        <w:t xml:space="preserve"> megvalósulása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a kárterületen, a területi és </w:t>
      </w:r>
      <w:r>
        <w:rPr>
          <w:rFonts w:ascii="Times New Roman" w:hAnsi="Times New Roman"/>
          <w:b w:val="0"/>
          <w:bCs/>
          <w:i w:val="0"/>
          <w:szCs w:val="24"/>
        </w:rPr>
        <w:t xml:space="preserve">a központi irányítási szinteken. A Helyi, </w:t>
      </w:r>
      <w:r w:rsidRPr="00B5708F">
        <w:rPr>
          <w:rFonts w:ascii="Times New Roman" w:hAnsi="Times New Roman"/>
          <w:b w:val="0"/>
          <w:bCs/>
          <w:i w:val="0"/>
          <w:szCs w:val="24"/>
        </w:rPr>
        <w:t>a Helyszíni Operatív Törzs m</w:t>
      </w:r>
      <w:r>
        <w:rPr>
          <w:rFonts w:ascii="Times New Roman" w:hAnsi="Times New Roman"/>
          <w:b w:val="0"/>
          <w:bCs/>
          <w:i w:val="0"/>
          <w:szCs w:val="24"/>
        </w:rPr>
        <w:t xml:space="preserve">unkájának irányítása. 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Pr="00B5708F">
        <w:rPr>
          <w:rFonts w:ascii="Times New Roman" w:hAnsi="Times New Roman"/>
          <w:b w:val="0"/>
          <w:i w:val="0"/>
          <w:szCs w:val="24"/>
        </w:rPr>
        <w:t xml:space="preserve">törzskari vezetés </w:t>
      </w:r>
      <w:r>
        <w:rPr>
          <w:rFonts w:ascii="Times New Roman" w:hAnsi="Times New Roman"/>
          <w:b w:val="0"/>
          <w:i w:val="0"/>
          <w:szCs w:val="24"/>
        </w:rPr>
        <w:t xml:space="preserve">megvalósulása </w:t>
      </w:r>
      <w:r w:rsidRPr="00B5708F">
        <w:rPr>
          <w:rFonts w:ascii="Times New Roman" w:hAnsi="Times New Roman"/>
          <w:b w:val="0"/>
          <w:i w:val="0"/>
          <w:szCs w:val="24"/>
        </w:rPr>
        <w:t xml:space="preserve">a kárterületen, a területi és </w:t>
      </w:r>
      <w:r>
        <w:rPr>
          <w:rFonts w:ascii="Times New Roman" w:hAnsi="Times New Roman"/>
          <w:b w:val="0"/>
          <w:i w:val="0"/>
          <w:szCs w:val="24"/>
        </w:rPr>
        <w:t xml:space="preserve">a központi irányítási szinteken. A Fővárosi, </w:t>
      </w:r>
      <w:r w:rsidRPr="00B5708F">
        <w:rPr>
          <w:rFonts w:ascii="Times New Roman" w:hAnsi="Times New Roman"/>
          <w:b w:val="0"/>
          <w:i w:val="0"/>
          <w:szCs w:val="24"/>
        </w:rPr>
        <w:t>a Megyei, illetve a Központi Operatív Törzs mun</w:t>
      </w:r>
      <w:r>
        <w:rPr>
          <w:rFonts w:ascii="Times New Roman" w:hAnsi="Times New Roman"/>
          <w:b w:val="0"/>
          <w:i w:val="0"/>
          <w:szCs w:val="24"/>
        </w:rPr>
        <w:t>kájának irányítása. A törzsek feladata.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>Az árvízi védekezés megszervezése települési szinten.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</w:t>
      </w:r>
      <w:r>
        <w:rPr>
          <w:rFonts w:ascii="Times New Roman" w:hAnsi="Times New Roman"/>
          <w:b w:val="0"/>
          <w:bCs/>
          <w:i w:val="0"/>
          <w:szCs w:val="24"/>
        </w:rPr>
        <w:t xml:space="preserve">Az erő-eszközök bevonása. Szükséges teendők a 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megelőzés </w:t>
      </w:r>
      <w:r>
        <w:rPr>
          <w:rFonts w:ascii="Times New Roman" w:hAnsi="Times New Roman"/>
          <w:b w:val="0"/>
          <w:bCs/>
          <w:i w:val="0"/>
          <w:szCs w:val="24"/>
        </w:rPr>
        <w:t xml:space="preserve">és a beavatkozás során. </w:t>
      </w:r>
    </w:p>
    <w:p w:rsidR="00060A56" w:rsidRDefault="00060A56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i w:val="0"/>
          <w:iCs/>
          <w:szCs w:val="24"/>
        </w:rPr>
        <w:br w:type="page"/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károk felszámolásának megszervezése</w:t>
      </w:r>
      <w:r w:rsidRPr="00B5708F">
        <w:rPr>
          <w:rFonts w:ascii="Times New Roman" w:hAnsi="Times New Roman"/>
          <w:b w:val="0"/>
          <w:i w:val="0"/>
          <w:szCs w:val="24"/>
        </w:rPr>
        <w:t xml:space="preserve"> extrém időjárás (hó, szél, eső, jég) o</w:t>
      </w:r>
      <w:r>
        <w:rPr>
          <w:rFonts w:ascii="Times New Roman" w:hAnsi="Times New Roman"/>
          <w:b w:val="0"/>
          <w:i w:val="0"/>
          <w:szCs w:val="24"/>
        </w:rPr>
        <w:t xml:space="preserve">kozta káresemény felszámolásakor. Az erő-eszközök bevonása. Szükséges teendők a </w:t>
      </w:r>
      <w:r w:rsidRPr="00B5708F">
        <w:rPr>
          <w:rFonts w:ascii="Times New Roman" w:hAnsi="Times New Roman"/>
          <w:b w:val="0"/>
          <w:i w:val="0"/>
          <w:szCs w:val="24"/>
        </w:rPr>
        <w:t xml:space="preserve">megelőzés </w:t>
      </w:r>
      <w:r>
        <w:rPr>
          <w:rFonts w:ascii="Times New Roman" w:hAnsi="Times New Roman"/>
          <w:b w:val="0"/>
          <w:i w:val="0"/>
          <w:szCs w:val="24"/>
        </w:rPr>
        <w:t>és a beavatkozás során.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lakosságvédelmi feladatok megszervezése</w:t>
      </w:r>
      <w:r w:rsidRPr="00B5708F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>veszélyes anyag kijutása esetén. Erő-eszközök bevonása</w:t>
      </w:r>
      <w:r w:rsidRPr="00B5708F">
        <w:rPr>
          <w:rFonts w:ascii="Times New Roman" w:hAnsi="Times New Roman"/>
          <w:b w:val="0"/>
          <w:i w:val="0"/>
          <w:szCs w:val="24"/>
        </w:rPr>
        <w:t xml:space="preserve"> a tel</w:t>
      </w:r>
      <w:r>
        <w:rPr>
          <w:rFonts w:ascii="Times New Roman" w:hAnsi="Times New Roman"/>
          <w:b w:val="0"/>
          <w:i w:val="0"/>
          <w:szCs w:val="24"/>
        </w:rPr>
        <w:t>epülésen élők védelme érdekében. Lakosságvédelmi feladatok.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>Lakosságvédelmi feladatok megszervezése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természeti katasztrófák, így </w:t>
      </w:r>
      <w:r>
        <w:rPr>
          <w:rFonts w:ascii="Times New Roman" w:hAnsi="Times New Roman"/>
          <w:b w:val="0"/>
          <w:bCs/>
          <w:i w:val="0"/>
          <w:szCs w:val="24"/>
        </w:rPr>
        <w:t>esetleges erős földmozgás estén. A</w:t>
      </w:r>
      <w:r w:rsidRPr="00B5708F">
        <w:rPr>
          <w:rFonts w:ascii="Times New Roman" w:hAnsi="Times New Roman"/>
          <w:b w:val="0"/>
          <w:bCs/>
          <w:i w:val="0"/>
          <w:szCs w:val="24"/>
        </w:rPr>
        <w:t xml:space="preserve"> lako</w:t>
      </w:r>
      <w:r>
        <w:rPr>
          <w:rFonts w:ascii="Times New Roman" w:hAnsi="Times New Roman"/>
          <w:b w:val="0"/>
          <w:bCs/>
          <w:i w:val="0"/>
          <w:szCs w:val="24"/>
        </w:rPr>
        <w:t>sság tájékoztatásának, ellátásának megszervezése. A bekövetkezett károkról rendelkezésre álló információk.</w:t>
      </w:r>
    </w:p>
    <w:p w:rsidR="00060A56" w:rsidRPr="008B6245" w:rsidRDefault="00060A56" w:rsidP="00C8717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 xml:space="preserve">A </w:t>
      </w:r>
      <w:r w:rsidRPr="00B5708F">
        <w:rPr>
          <w:rFonts w:ascii="Times New Roman" w:hAnsi="Times New Roman"/>
          <w:b w:val="0"/>
          <w:bCs/>
          <w:i w:val="0"/>
          <w:szCs w:val="24"/>
        </w:rPr>
        <w:t>hóval e</w:t>
      </w:r>
      <w:r>
        <w:rPr>
          <w:rFonts w:ascii="Times New Roman" w:hAnsi="Times New Roman"/>
          <w:b w:val="0"/>
          <w:bCs/>
          <w:i w:val="0"/>
          <w:szCs w:val="24"/>
        </w:rPr>
        <w:t>lzárt településen élők ellátásának, a rászorulók mentésének megszervezése. Erő-eszközök bevonása. Súlyos beteg mentésének megszervezése.</w:t>
      </w:r>
    </w:p>
    <w:p w:rsidR="00060A56" w:rsidRPr="008B6245" w:rsidRDefault="00060A56" w:rsidP="00B5708F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>A lakosság kitelepítésének, befogadásának megszervezése e</w:t>
      </w:r>
      <w:r w:rsidRPr="00545DEE">
        <w:rPr>
          <w:rFonts w:ascii="Times New Roman" w:hAnsi="Times New Roman"/>
          <w:b w:val="0"/>
          <w:bCs/>
          <w:i w:val="0"/>
          <w:szCs w:val="24"/>
        </w:rPr>
        <w:t>gy rendkívüli árvíz es</w:t>
      </w:r>
      <w:r>
        <w:rPr>
          <w:rFonts w:ascii="Times New Roman" w:hAnsi="Times New Roman"/>
          <w:b w:val="0"/>
          <w:bCs/>
          <w:i w:val="0"/>
          <w:szCs w:val="24"/>
        </w:rPr>
        <w:t>etén. E</w:t>
      </w:r>
      <w:r w:rsidRPr="00545DEE">
        <w:rPr>
          <w:rFonts w:ascii="Times New Roman" w:hAnsi="Times New Roman"/>
          <w:b w:val="0"/>
          <w:bCs/>
          <w:i w:val="0"/>
          <w:szCs w:val="24"/>
        </w:rPr>
        <w:t>rő-eszk</w:t>
      </w:r>
      <w:r>
        <w:rPr>
          <w:rFonts w:ascii="Times New Roman" w:hAnsi="Times New Roman"/>
          <w:b w:val="0"/>
          <w:bCs/>
          <w:i w:val="0"/>
          <w:szCs w:val="24"/>
        </w:rPr>
        <w:t>özök bevonása. A lakosság tájékoztatásának megszervezése.</w:t>
      </w:r>
    </w:p>
    <w:p w:rsidR="00060A56" w:rsidRPr="00DB7195" w:rsidRDefault="00060A56" w:rsidP="00B5708F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Jelentési kötelezettség teljesítése az operatív törzsek számára. Az egyes operatív munkaszerv jelentésének tartalma. A </w:t>
      </w:r>
      <w:proofErr w:type="spellStart"/>
      <w:r w:rsidRPr="00545DEE">
        <w:rPr>
          <w:rFonts w:ascii="Times New Roman" w:hAnsi="Times New Roman"/>
          <w:b w:val="0"/>
          <w:i w:val="0"/>
          <w:szCs w:val="24"/>
        </w:rPr>
        <w:t>Marathon</w:t>
      </w:r>
      <w:proofErr w:type="spellEnd"/>
      <w:r w:rsidRPr="00545DEE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 xml:space="preserve">Terra jelentés on-line rendszer. Alap adatok, információk, melyeket </w:t>
      </w:r>
      <w:r w:rsidRPr="00545DEE">
        <w:rPr>
          <w:rFonts w:ascii="Times New Roman" w:hAnsi="Times New Roman"/>
          <w:b w:val="0"/>
          <w:i w:val="0"/>
          <w:szCs w:val="24"/>
        </w:rPr>
        <w:t>egy jelentésnek</w:t>
      </w:r>
      <w:r>
        <w:rPr>
          <w:rFonts w:ascii="Times New Roman" w:hAnsi="Times New Roman"/>
          <w:b w:val="0"/>
          <w:i w:val="0"/>
          <w:szCs w:val="24"/>
        </w:rPr>
        <w:t xml:space="preserve"> tartalmaznia kell. </w:t>
      </w:r>
    </w:p>
    <w:p w:rsidR="00060A56" w:rsidRPr="00DB7195" w:rsidRDefault="00060A56" w:rsidP="00B5708F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Az Operatív Törzs által kötelezően vezetett munkaokmányok. A műveleti térkép kötelező tartalmi elemei. A </w:t>
      </w:r>
      <w:r w:rsidRPr="00545DEE">
        <w:rPr>
          <w:rFonts w:ascii="Times New Roman" w:hAnsi="Times New Roman"/>
          <w:b w:val="0"/>
          <w:i w:val="0"/>
          <w:szCs w:val="24"/>
        </w:rPr>
        <w:t>döntéstámogat</w:t>
      </w:r>
      <w:r>
        <w:rPr>
          <w:rFonts w:ascii="Times New Roman" w:hAnsi="Times New Roman"/>
          <w:b w:val="0"/>
          <w:i w:val="0"/>
          <w:szCs w:val="24"/>
        </w:rPr>
        <w:t xml:space="preserve">ó rendszerek. </w:t>
      </w:r>
    </w:p>
    <w:p w:rsidR="00060A56" w:rsidRPr="008B6245" w:rsidRDefault="00060A56" w:rsidP="00B5708F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v</w:t>
      </w:r>
      <w:r w:rsidRPr="00545DEE">
        <w:rPr>
          <w:rFonts w:ascii="Times New Roman" w:hAnsi="Times New Roman"/>
          <w:b w:val="0"/>
          <w:i w:val="0"/>
          <w:szCs w:val="24"/>
        </w:rPr>
        <w:t>eszély</w:t>
      </w:r>
      <w:r>
        <w:rPr>
          <w:rFonts w:ascii="Times New Roman" w:hAnsi="Times New Roman"/>
          <w:b w:val="0"/>
          <w:i w:val="0"/>
          <w:szCs w:val="24"/>
        </w:rPr>
        <w:t>helyzeti lakosságtájékoztatás. K</w:t>
      </w:r>
      <w:r w:rsidRPr="00545DEE">
        <w:rPr>
          <w:rFonts w:ascii="Times New Roman" w:hAnsi="Times New Roman"/>
          <w:b w:val="0"/>
          <w:i w:val="0"/>
          <w:szCs w:val="24"/>
        </w:rPr>
        <w:t>ríziskommuniká</w:t>
      </w:r>
      <w:r>
        <w:rPr>
          <w:rFonts w:ascii="Times New Roman" w:hAnsi="Times New Roman"/>
          <w:b w:val="0"/>
          <w:i w:val="0"/>
          <w:szCs w:val="24"/>
        </w:rPr>
        <w:t>ció és a lakosságtájékoztatás. A településen élők</w:t>
      </w:r>
      <w:r w:rsidRPr="00545DEE">
        <w:rPr>
          <w:rFonts w:ascii="Times New Roman" w:hAnsi="Times New Roman"/>
          <w:b w:val="0"/>
          <w:i w:val="0"/>
          <w:szCs w:val="24"/>
        </w:rPr>
        <w:t xml:space="preserve"> informá</w:t>
      </w:r>
      <w:r>
        <w:rPr>
          <w:rFonts w:ascii="Times New Roman" w:hAnsi="Times New Roman"/>
          <w:b w:val="0"/>
          <w:i w:val="0"/>
          <w:szCs w:val="24"/>
        </w:rPr>
        <w:t>lása árvíz esetén. Információ biztosítása a ví</w:t>
      </w:r>
      <w:r w:rsidRPr="00545DEE">
        <w:rPr>
          <w:rFonts w:ascii="Times New Roman" w:hAnsi="Times New Roman"/>
          <w:b w:val="0"/>
          <w:i w:val="0"/>
          <w:szCs w:val="24"/>
        </w:rPr>
        <w:t>zállásról</w:t>
      </w:r>
      <w:r>
        <w:rPr>
          <w:rFonts w:ascii="Times New Roman" w:hAnsi="Times New Roman"/>
          <w:b w:val="0"/>
          <w:i w:val="0"/>
          <w:szCs w:val="24"/>
        </w:rPr>
        <w:t>.</w:t>
      </w:r>
    </w:p>
    <w:p w:rsidR="00060A56" w:rsidRPr="008B6245" w:rsidRDefault="00060A56" w:rsidP="00B5708F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Default="00060A56" w:rsidP="00133E81">
      <w:pPr>
        <w:ind w:left="72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 v</w:t>
      </w:r>
      <w:r w:rsidRPr="00545DEE">
        <w:rPr>
          <w:rFonts w:ascii="Times New Roman" w:hAnsi="Times New Roman"/>
          <w:b w:val="0"/>
          <w:i w:val="0"/>
          <w:szCs w:val="24"/>
        </w:rPr>
        <w:t>eszély</w:t>
      </w:r>
      <w:r>
        <w:rPr>
          <w:rFonts w:ascii="Times New Roman" w:hAnsi="Times New Roman"/>
          <w:b w:val="0"/>
          <w:i w:val="0"/>
          <w:szCs w:val="24"/>
        </w:rPr>
        <w:t>helyzeti lakosságtájékoztatás. A kríziskommunikáció és a lakosságtájékoztatás.</w:t>
      </w:r>
      <w:r w:rsidRPr="00545DEE">
        <w:rPr>
          <w:rFonts w:ascii="Times New Roman" w:hAnsi="Times New Roman"/>
          <w:b w:val="0"/>
          <w:i w:val="0"/>
          <w:szCs w:val="24"/>
        </w:rPr>
        <w:t xml:space="preserve"> Veszélyes anyag várható vagy tényleges kijutás</w:t>
      </w:r>
      <w:r>
        <w:rPr>
          <w:rFonts w:ascii="Times New Roman" w:hAnsi="Times New Roman"/>
          <w:b w:val="0"/>
          <w:i w:val="0"/>
          <w:szCs w:val="24"/>
        </w:rPr>
        <w:t>a esetén a településen élők informálása.</w:t>
      </w:r>
    </w:p>
    <w:p w:rsidR="00060A56" w:rsidRPr="008B6245" w:rsidRDefault="00060A56" w:rsidP="00B5708F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Pr="00545DEE">
        <w:rPr>
          <w:rFonts w:ascii="Times New Roman" w:hAnsi="Times New Roman"/>
          <w:b w:val="0"/>
          <w:i w:val="0"/>
          <w:szCs w:val="24"/>
        </w:rPr>
        <w:t>veszély</w:t>
      </w:r>
      <w:r>
        <w:rPr>
          <w:rFonts w:ascii="Times New Roman" w:hAnsi="Times New Roman"/>
          <w:b w:val="0"/>
          <w:i w:val="0"/>
          <w:szCs w:val="24"/>
        </w:rPr>
        <w:t>helyzeti lakosságtájékoztatás.</w:t>
      </w:r>
      <w:r w:rsidRPr="00545DEE">
        <w:rPr>
          <w:rFonts w:ascii="Times New Roman" w:hAnsi="Times New Roman"/>
          <w:b w:val="0"/>
          <w:i w:val="0"/>
          <w:szCs w:val="24"/>
        </w:rPr>
        <w:t xml:space="preserve"> Rendkívüli hó helyzet, többnapos intenzív h</w:t>
      </w:r>
      <w:r>
        <w:rPr>
          <w:rFonts w:ascii="Times New Roman" w:hAnsi="Times New Roman"/>
          <w:b w:val="0"/>
          <w:i w:val="0"/>
          <w:szCs w:val="24"/>
        </w:rPr>
        <w:t xml:space="preserve">avazás során a településen élők informálása. Információ biztosítása az időjárási helyzet alakulásáról. </w:t>
      </w:r>
    </w:p>
    <w:p w:rsidR="00060A56" w:rsidRDefault="00060A56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i w:val="0"/>
          <w:iCs/>
          <w:szCs w:val="24"/>
        </w:rPr>
        <w:br w:type="page"/>
      </w:r>
    </w:p>
    <w:p w:rsidR="00060A56" w:rsidRPr="008B6245" w:rsidRDefault="00060A56" w:rsidP="00B5708F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84308F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Az operatív munkaszervek szerepe</w:t>
      </w:r>
      <w:r w:rsidRPr="00147FE7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>a h</w:t>
      </w:r>
      <w:r w:rsidRPr="00545DEE">
        <w:rPr>
          <w:rFonts w:ascii="Times New Roman" w:hAnsi="Times New Roman"/>
          <w:b w:val="0"/>
          <w:i w:val="0"/>
          <w:szCs w:val="24"/>
        </w:rPr>
        <w:t>azánkba érkező nemzetközi mentőcsa</w:t>
      </w:r>
      <w:r>
        <w:rPr>
          <w:rFonts w:ascii="Times New Roman" w:hAnsi="Times New Roman"/>
          <w:b w:val="0"/>
          <w:i w:val="0"/>
          <w:szCs w:val="24"/>
        </w:rPr>
        <w:t>patok irányításában</w:t>
      </w:r>
      <w:r w:rsidRPr="00545DEE">
        <w:rPr>
          <w:rFonts w:ascii="Times New Roman" w:hAnsi="Times New Roman"/>
          <w:b w:val="0"/>
          <w:i w:val="0"/>
          <w:szCs w:val="24"/>
        </w:rPr>
        <w:t xml:space="preserve"> nemzetközi, illetve határon átnyúló</w:t>
      </w:r>
      <w:r>
        <w:rPr>
          <w:rFonts w:ascii="Times New Roman" w:hAnsi="Times New Roman"/>
          <w:b w:val="0"/>
          <w:i w:val="0"/>
          <w:szCs w:val="24"/>
        </w:rPr>
        <w:t xml:space="preserve"> kétoldalú segítségkérés esetén. A </w:t>
      </w:r>
      <w:r w:rsidRPr="00545DEE">
        <w:rPr>
          <w:rFonts w:ascii="Times New Roman" w:hAnsi="Times New Roman"/>
          <w:b w:val="0"/>
          <w:i w:val="0"/>
          <w:szCs w:val="24"/>
        </w:rPr>
        <w:t>Megyei (fővárosi) Ka</w:t>
      </w:r>
      <w:r>
        <w:rPr>
          <w:rFonts w:ascii="Times New Roman" w:hAnsi="Times New Roman"/>
          <w:b w:val="0"/>
          <w:i w:val="0"/>
          <w:szCs w:val="24"/>
        </w:rPr>
        <w:t>tasztrófavédelmi Igazgatóság által a külföldi erők számára nyújtandó támogatás. A nemzetközi segítségkérés. Erő-eszközre történő javaslattétel á</w:t>
      </w:r>
      <w:r w:rsidRPr="00545DEE">
        <w:rPr>
          <w:rFonts w:ascii="Times New Roman" w:hAnsi="Times New Roman"/>
          <w:b w:val="0"/>
          <w:i w:val="0"/>
          <w:szCs w:val="24"/>
        </w:rPr>
        <w:t>rvíz esetén</w:t>
      </w:r>
      <w:r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060A56" w:rsidRPr="008B6245" w:rsidRDefault="00060A56" w:rsidP="00B5708F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Katasztrófavédelem jogi rendszere</w:t>
      </w:r>
      <w:r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060A56" w:rsidRPr="00DB7195" w:rsidRDefault="00060A56" w:rsidP="00133E81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</w:t>
      </w:r>
      <w:r w:rsidRPr="00545DEE">
        <w:rPr>
          <w:rFonts w:ascii="Times New Roman" w:hAnsi="Times New Roman"/>
          <w:b w:val="0"/>
          <w:i w:val="0"/>
          <w:szCs w:val="24"/>
        </w:rPr>
        <w:t xml:space="preserve"> hivatás</w:t>
      </w:r>
      <w:r>
        <w:rPr>
          <w:rFonts w:ascii="Times New Roman" w:hAnsi="Times New Roman"/>
          <w:b w:val="0"/>
          <w:i w:val="0"/>
          <w:szCs w:val="24"/>
        </w:rPr>
        <w:t>os katasztrófavédelmi szervek mentésirányítási feladatai. Az Operatív Törzs működtetésének kötelezettje. A polgári védelmi szervezetek mozgósításának kötelezettje. A helyszíni mentés irányítása és végzése</w:t>
      </w:r>
      <w:r w:rsidRPr="00545DEE">
        <w:rPr>
          <w:rFonts w:ascii="Times New Roman" w:hAnsi="Times New Roman"/>
          <w:b w:val="0"/>
          <w:i w:val="0"/>
          <w:szCs w:val="24"/>
        </w:rPr>
        <w:t xml:space="preserve"> árvíz, hó helyzet, ónos eső, szélvihar vagy földrengés esetén</w:t>
      </w:r>
      <w:r>
        <w:rPr>
          <w:rFonts w:ascii="Times New Roman" w:hAnsi="Times New Roman"/>
          <w:b w:val="0"/>
          <w:i w:val="0"/>
          <w:szCs w:val="24"/>
        </w:rPr>
        <w:t xml:space="preserve">. </w:t>
      </w:r>
    </w:p>
    <w:sectPr w:rsidR="00060A56" w:rsidRPr="00DB7195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56" w:rsidRDefault="00060A56">
      <w:r>
        <w:separator/>
      </w:r>
    </w:p>
  </w:endnote>
  <w:endnote w:type="continuationSeparator" w:id="0">
    <w:p w:rsidR="00060A56" w:rsidRDefault="0006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56" w:rsidRDefault="00060A56">
      <w:r>
        <w:separator/>
      </w:r>
    </w:p>
  </w:footnote>
  <w:footnote w:type="continuationSeparator" w:id="0">
    <w:p w:rsidR="00060A56" w:rsidRDefault="0006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56" w:rsidRDefault="00060A56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0A56" w:rsidRDefault="00060A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56" w:rsidRDefault="00060A56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C3964">
      <w:rPr>
        <w:rStyle w:val="Oldalszm"/>
        <w:noProof/>
      </w:rPr>
      <w:t>5</w:t>
    </w:r>
    <w:r>
      <w:rPr>
        <w:rStyle w:val="Oldalszm"/>
      </w:rPr>
      <w:fldChar w:fldCharType="end"/>
    </w:r>
  </w:p>
  <w:p w:rsidR="00060A56" w:rsidRDefault="00060A5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56" w:rsidRPr="00F65D5D" w:rsidRDefault="00060A56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060A56" w:rsidRPr="00F65D5D" w:rsidRDefault="00060A56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060A56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060A56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060A56" w:rsidRPr="00310267" w:rsidRDefault="00060A56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>
      <w:rPr>
        <w:rFonts w:ascii="Times New Roman" w:hAnsi="Times New Roman"/>
        <w:i w:val="0"/>
        <w:iCs/>
        <w:szCs w:val="24"/>
      </w:rPr>
      <w:t>TÉMAKÖRÖK</w:t>
    </w:r>
  </w:p>
  <w:p w:rsidR="00060A56" w:rsidRDefault="00060A56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 xml:space="preserve">Polgári védelmi műveletek 1-2. </w:t>
    </w:r>
  </w:p>
  <w:p w:rsidR="00060A56" w:rsidRPr="00756F89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2018.</w:t>
    </w:r>
  </w:p>
  <w:p w:rsidR="00060A56" w:rsidRDefault="00060A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044E30"/>
    <w:multiLevelType w:val="hybridMultilevel"/>
    <w:tmpl w:val="AB149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5B05F4"/>
    <w:multiLevelType w:val="hybridMultilevel"/>
    <w:tmpl w:val="F98C3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F35413"/>
    <w:multiLevelType w:val="hybridMultilevel"/>
    <w:tmpl w:val="03669F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D92"/>
    <w:rsid w:val="000126D5"/>
    <w:rsid w:val="00020D59"/>
    <w:rsid w:val="0003167A"/>
    <w:rsid w:val="00037E50"/>
    <w:rsid w:val="000442FB"/>
    <w:rsid w:val="00060A56"/>
    <w:rsid w:val="00076C1F"/>
    <w:rsid w:val="00083908"/>
    <w:rsid w:val="00087555"/>
    <w:rsid w:val="000A2529"/>
    <w:rsid w:val="000C0E81"/>
    <w:rsid w:val="000C37A5"/>
    <w:rsid w:val="000C4889"/>
    <w:rsid w:val="000F021C"/>
    <w:rsid w:val="000F0390"/>
    <w:rsid w:val="000F0480"/>
    <w:rsid w:val="00111C6E"/>
    <w:rsid w:val="00127A68"/>
    <w:rsid w:val="00133E81"/>
    <w:rsid w:val="00147FE7"/>
    <w:rsid w:val="001557C8"/>
    <w:rsid w:val="00180450"/>
    <w:rsid w:val="00187CF5"/>
    <w:rsid w:val="001C3964"/>
    <w:rsid w:val="001E656F"/>
    <w:rsid w:val="001E7D08"/>
    <w:rsid w:val="001F00A1"/>
    <w:rsid w:val="001F5C27"/>
    <w:rsid w:val="0020290D"/>
    <w:rsid w:val="0020498C"/>
    <w:rsid w:val="00214D33"/>
    <w:rsid w:val="0022640F"/>
    <w:rsid w:val="00226AAE"/>
    <w:rsid w:val="00277430"/>
    <w:rsid w:val="00286E64"/>
    <w:rsid w:val="002D076B"/>
    <w:rsid w:val="002F2B30"/>
    <w:rsid w:val="00310267"/>
    <w:rsid w:val="00325039"/>
    <w:rsid w:val="00343F29"/>
    <w:rsid w:val="0034786F"/>
    <w:rsid w:val="00364458"/>
    <w:rsid w:val="00370631"/>
    <w:rsid w:val="00392B6C"/>
    <w:rsid w:val="003A3320"/>
    <w:rsid w:val="003A3A17"/>
    <w:rsid w:val="003A6A01"/>
    <w:rsid w:val="003A7F91"/>
    <w:rsid w:val="003B26C9"/>
    <w:rsid w:val="003B4E2C"/>
    <w:rsid w:val="003E2120"/>
    <w:rsid w:val="003E7983"/>
    <w:rsid w:val="00402ED3"/>
    <w:rsid w:val="00411943"/>
    <w:rsid w:val="00432282"/>
    <w:rsid w:val="00453FAB"/>
    <w:rsid w:val="004540EE"/>
    <w:rsid w:val="00467BE6"/>
    <w:rsid w:val="00502A9B"/>
    <w:rsid w:val="00512370"/>
    <w:rsid w:val="00520786"/>
    <w:rsid w:val="005344A1"/>
    <w:rsid w:val="00545DEE"/>
    <w:rsid w:val="00564258"/>
    <w:rsid w:val="00567793"/>
    <w:rsid w:val="005C43B4"/>
    <w:rsid w:val="00610B1B"/>
    <w:rsid w:val="006120FB"/>
    <w:rsid w:val="006226C8"/>
    <w:rsid w:val="00647E85"/>
    <w:rsid w:val="00650A6A"/>
    <w:rsid w:val="006579DB"/>
    <w:rsid w:val="00666C0D"/>
    <w:rsid w:val="00672115"/>
    <w:rsid w:val="00695561"/>
    <w:rsid w:val="00695D59"/>
    <w:rsid w:val="006B7786"/>
    <w:rsid w:val="006C0F42"/>
    <w:rsid w:val="006C1885"/>
    <w:rsid w:val="00744E43"/>
    <w:rsid w:val="00747068"/>
    <w:rsid w:val="00756F89"/>
    <w:rsid w:val="007600C6"/>
    <w:rsid w:val="00764110"/>
    <w:rsid w:val="00775166"/>
    <w:rsid w:val="007A5C2C"/>
    <w:rsid w:val="007A7EA4"/>
    <w:rsid w:val="007E4FA7"/>
    <w:rsid w:val="007F6ACC"/>
    <w:rsid w:val="0080206B"/>
    <w:rsid w:val="00823385"/>
    <w:rsid w:val="008276C2"/>
    <w:rsid w:val="00831AE7"/>
    <w:rsid w:val="00837FE9"/>
    <w:rsid w:val="008411D2"/>
    <w:rsid w:val="0084308F"/>
    <w:rsid w:val="008613D1"/>
    <w:rsid w:val="0088162C"/>
    <w:rsid w:val="00881CEE"/>
    <w:rsid w:val="008A2F9D"/>
    <w:rsid w:val="008B6245"/>
    <w:rsid w:val="008D3F63"/>
    <w:rsid w:val="008D5E06"/>
    <w:rsid w:val="008E102E"/>
    <w:rsid w:val="008E4A21"/>
    <w:rsid w:val="008F1596"/>
    <w:rsid w:val="00930A1B"/>
    <w:rsid w:val="00946BEE"/>
    <w:rsid w:val="00955EE7"/>
    <w:rsid w:val="00965573"/>
    <w:rsid w:val="009668EF"/>
    <w:rsid w:val="00967BED"/>
    <w:rsid w:val="00974B1A"/>
    <w:rsid w:val="00985BAE"/>
    <w:rsid w:val="00997142"/>
    <w:rsid w:val="009A05E4"/>
    <w:rsid w:val="009A2710"/>
    <w:rsid w:val="009B12AC"/>
    <w:rsid w:val="009B385D"/>
    <w:rsid w:val="009F23A9"/>
    <w:rsid w:val="009F532F"/>
    <w:rsid w:val="00A00CAE"/>
    <w:rsid w:val="00A11C72"/>
    <w:rsid w:val="00A12E15"/>
    <w:rsid w:val="00A20552"/>
    <w:rsid w:val="00A265D0"/>
    <w:rsid w:val="00A268FB"/>
    <w:rsid w:val="00A33687"/>
    <w:rsid w:val="00A70CB3"/>
    <w:rsid w:val="00A775DF"/>
    <w:rsid w:val="00A97896"/>
    <w:rsid w:val="00AA6910"/>
    <w:rsid w:val="00AB1DD4"/>
    <w:rsid w:val="00AE25A3"/>
    <w:rsid w:val="00AE44EE"/>
    <w:rsid w:val="00AE741C"/>
    <w:rsid w:val="00AE76A1"/>
    <w:rsid w:val="00AF21BC"/>
    <w:rsid w:val="00B517D2"/>
    <w:rsid w:val="00B56366"/>
    <w:rsid w:val="00B5708F"/>
    <w:rsid w:val="00B95087"/>
    <w:rsid w:val="00BC06FD"/>
    <w:rsid w:val="00BC4624"/>
    <w:rsid w:val="00BC6F85"/>
    <w:rsid w:val="00BE5A92"/>
    <w:rsid w:val="00BF14EA"/>
    <w:rsid w:val="00C15E7A"/>
    <w:rsid w:val="00C22215"/>
    <w:rsid w:val="00C25EFD"/>
    <w:rsid w:val="00C30A02"/>
    <w:rsid w:val="00C326F1"/>
    <w:rsid w:val="00C53248"/>
    <w:rsid w:val="00C70AA2"/>
    <w:rsid w:val="00C7168F"/>
    <w:rsid w:val="00C80D2D"/>
    <w:rsid w:val="00C845AE"/>
    <w:rsid w:val="00C87175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733C3"/>
    <w:rsid w:val="00D74294"/>
    <w:rsid w:val="00D83740"/>
    <w:rsid w:val="00D84D92"/>
    <w:rsid w:val="00D93FD3"/>
    <w:rsid w:val="00DB0044"/>
    <w:rsid w:val="00DB7195"/>
    <w:rsid w:val="00E16850"/>
    <w:rsid w:val="00E25313"/>
    <w:rsid w:val="00E31BBC"/>
    <w:rsid w:val="00E5367B"/>
    <w:rsid w:val="00E54DF2"/>
    <w:rsid w:val="00E645FA"/>
    <w:rsid w:val="00ED223D"/>
    <w:rsid w:val="00EE071A"/>
    <w:rsid w:val="00EE3855"/>
    <w:rsid w:val="00EE5DAA"/>
    <w:rsid w:val="00F048C4"/>
    <w:rsid w:val="00F115DB"/>
    <w:rsid w:val="00F4119E"/>
    <w:rsid w:val="00F43FEC"/>
    <w:rsid w:val="00F65D5D"/>
    <w:rsid w:val="00F850FE"/>
    <w:rsid w:val="00F96653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basedOn w:val="Norml"/>
    <w:uiPriority w:val="99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2078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Arial" w:hAnsi="Arial" w:cs="Times New Roman"/>
      <w:b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07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b/>
      <w:i/>
      <w:sz w:val="2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B9508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E25A3"/>
    <w:pPr>
      <w:ind w:left="708"/>
    </w:pPr>
  </w:style>
  <w:style w:type="paragraph" w:styleId="llb">
    <w:name w:val="footer"/>
    <w:basedOn w:val="Norml"/>
    <w:link w:val="llbChar"/>
    <w:uiPriority w:val="99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917</Words>
  <Characters>7679</Characters>
  <Application>Microsoft Office Word</Application>
  <DocSecurity>0</DocSecurity>
  <Lines>63</Lines>
  <Paragraphs>17</Paragraphs>
  <ScaleCrop>false</ScaleCrop>
  <Company>Fővárosi Tűzoltoparancsnokság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dc:description/>
  <cp:lastModifiedBy>SibalinI</cp:lastModifiedBy>
  <cp:revision>39</cp:revision>
  <cp:lastPrinted>2013-03-07T08:04:00Z</cp:lastPrinted>
  <dcterms:created xsi:type="dcterms:W3CDTF">2018-02-15T13:42:00Z</dcterms:created>
  <dcterms:modified xsi:type="dcterms:W3CDTF">2018-02-20T08:09:00Z</dcterms:modified>
</cp:coreProperties>
</file>